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A7EC" w14:textId="45F641AB" w:rsidR="00FF6FC6" w:rsidRPr="0089125E" w:rsidRDefault="00FF6FC6" w:rsidP="00E9518D">
      <w:pPr>
        <w:spacing w:line="276" w:lineRule="auto"/>
        <w:rPr>
          <w:b/>
          <w:iCs/>
        </w:rPr>
      </w:pPr>
      <w:bookmarkStart w:id="0" w:name="_Hlk153014611"/>
      <w:r w:rsidRPr="0089125E">
        <w:rPr>
          <w:b/>
          <w:iCs/>
        </w:rPr>
        <w:t>MAICA DOMNULUI ÎNDURERATĂ</w:t>
      </w:r>
    </w:p>
    <w:p w14:paraId="507EEB7D" w14:textId="5F254D8D" w:rsidR="00FF6FC6" w:rsidRPr="0089125E" w:rsidRDefault="009F10D6" w:rsidP="00E9518D">
      <w:pPr>
        <w:spacing w:line="276" w:lineRule="auto"/>
        <w:rPr>
          <w:b/>
          <w:bCs/>
        </w:rPr>
      </w:pPr>
      <w:bookmarkStart w:id="1" w:name="_Hlk153014633"/>
      <w:bookmarkEnd w:id="0"/>
      <w:r>
        <w:rPr>
          <w:b/>
          <w:bCs/>
        </w:rPr>
        <w:t>N</w:t>
      </w:r>
      <w:r w:rsidR="00FF6FC6" w:rsidRPr="0089125E">
        <w:rPr>
          <w:b/>
          <w:bCs/>
        </w:rPr>
        <w:t xml:space="preserve">r. inv. </w:t>
      </w:r>
      <w:r w:rsidR="005C17D2" w:rsidRPr="0089125E">
        <w:rPr>
          <w:b/>
          <w:bCs/>
        </w:rPr>
        <w:t>1</w:t>
      </w:r>
      <w:r w:rsidR="00621138">
        <w:rPr>
          <w:b/>
          <w:bCs/>
        </w:rPr>
        <w:t>113</w:t>
      </w:r>
    </w:p>
    <w:bookmarkEnd w:id="1"/>
    <w:p w14:paraId="3763FE6C" w14:textId="660562B5" w:rsidR="00112136" w:rsidRPr="0089125E" w:rsidRDefault="00112136" w:rsidP="00E9518D">
      <w:pPr>
        <w:spacing w:line="276" w:lineRule="auto"/>
        <w:jc w:val="both"/>
        <w:rPr>
          <w:b/>
          <w:bCs/>
          <w:iCs/>
        </w:rPr>
      </w:pPr>
    </w:p>
    <w:p w14:paraId="1733AF7B" w14:textId="1B37AAEC" w:rsidR="00112136" w:rsidRPr="0089125E" w:rsidRDefault="00715556" w:rsidP="00E9518D">
      <w:pPr>
        <w:spacing w:line="276" w:lineRule="auto"/>
        <w:jc w:val="both"/>
        <w:rPr>
          <w:b/>
          <w:bCs/>
          <w:iCs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2A9AF4C" wp14:editId="169A56BA">
            <wp:extent cx="2775817" cy="3017598"/>
            <wp:effectExtent l="0" t="0" r="5715" b="0"/>
            <wp:docPr id="454753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70" cy="303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2B6F1F0" wp14:editId="00BABABB">
            <wp:extent cx="2964028" cy="3078119"/>
            <wp:effectExtent l="0" t="0" r="8255" b="8255"/>
            <wp:docPr id="1290252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326" cy="309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136" w:rsidRPr="0089125E">
        <w:t xml:space="preserve"> </w:t>
      </w:r>
      <w:r w:rsidR="005C17D2" w:rsidRPr="0089125E">
        <w:t xml:space="preserve"> </w:t>
      </w:r>
    </w:p>
    <w:p w14:paraId="686DF6DE" w14:textId="77777777" w:rsidR="004C0DFD" w:rsidRDefault="004C0DFD" w:rsidP="00E9518D">
      <w:pPr>
        <w:spacing w:line="276" w:lineRule="auto"/>
        <w:rPr>
          <w:b/>
          <w:bCs/>
        </w:rPr>
      </w:pPr>
    </w:p>
    <w:p w14:paraId="15041CD9" w14:textId="265D6810" w:rsidR="007C6B3E" w:rsidRPr="0089125E" w:rsidRDefault="007C6B3E" w:rsidP="00E9518D">
      <w:pPr>
        <w:spacing w:line="276" w:lineRule="auto"/>
      </w:pPr>
      <w:r w:rsidRPr="0089125E">
        <w:rPr>
          <w:b/>
          <w:bCs/>
        </w:rPr>
        <w:t>Titlu:</w:t>
      </w:r>
      <w:r w:rsidRPr="0089125E">
        <w:t xml:space="preserve"> </w:t>
      </w:r>
      <w:r w:rsidRPr="0089125E">
        <w:rPr>
          <w:b/>
          <w:iCs/>
        </w:rPr>
        <w:t>MAICA DOMNULUI ÎNDURERATĂ</w:t>
      </w:r>
    </w:p>
    <w:p w14:paraId="6AF72543" w14:textId="77777777" w:rsidR="004C0DFD" w:rsidRDefault="004C0DFD" w:rsidP="00E9518D">
      <w:pPr>
        <w:spacing w:line="276" w:lineRule="auto"/>
        <w:rPr>
          <w:b/>
          <w:bCs/>
        </w:rPr>
      </w:pPr>
    </w:p>
    <w:p w14:paraId="06D0C514" w14:textId="7F3D3A6B" w:rsidR="00112136" w:rsidRPr="0089125E" w:rsidRDefault="007C6B3E" w:rsidP="00E9518D">
      <w:pPr>
        <w:spacing w:line="276" w:lineRule="auto"/>
      </w:pPr>
      <w:r w:rsidRPr="0089125E">
        <w:rPr>
          <w:b/>
          <w:bCs/>
        </w:rPr>
        <w:t>Tip obiect:</w:t>
      </w:r>
      <w:r w:rsidRPr="0089125E">
        <w:t xml:space="preserve"> icoană pe sticlă</w:t>
      </w:r>
    </w:p>
    <w:p w14:paraId="6C8EF6D2" w14:textId="0F296CCC" w:rsidR="009D318F" w:rsidRPr="0089125E" w:rsidRDefault="007C6B3E" w:rsidP="00E9518D">
      <w:pPr>
        <w:spacing w:line="276" w:lineRule="auto"/>
        <w:rPr>
          <w:b/>
          <w:bCs/>
        </w:rPr>
      </w:pPr>
      <w:r w:rsidRPr="0089125E">
        <w:rPr>
          <w:b/>
          <w:bCs/>
        </w:rPr>
        <w:t xml:space="preserve">Nr. inv. </w:t>
      </w:r>
      <w:r w:rsidR="005C17D2" w:rsidRPr="0089125E">
        <w:rPr>
          <w:b/>
          <w:bCs/>
        </w:rPr>
        <w:t>1</w:t>
      </w:r>
      <w:r w:rsidR="00621138">
        <w:rPr>
          <w:b/>
          <w:bCs/>
        </w:rPr>
        <w:t>113</w:t>
      </w:r>
    </w:p>
    <w:p w14:paraId="509AD66F" w14:textId="63364B23" w:rsidR="006B4BD3" w:rsidRDefault="007C6B3E" w:rsidP="00E9518D">
      <w:pPr>
        <w:spacing w:line="276" w:lineRule="auto"/>
      </w:pPr>
      <w:r w:rsidRPr="0089125E">
        <w:rPr>
          <w:b/>
          <w:bCs/>
        </w:rPr>
        <w:t xml:space="preserve">Colecție: </w:t>
      </w:r>
      <w:r w:rsidRPr="0089125E">
        <w:t>Muzeul de icoane pe sticlă „Preot Zosim Oancea” Sibiel</w:t>
      </w:r>
    </w:p>
    <w:p w14:paraId="7EC5A44E" w14:textId="77777777" w:rsidR="004C0DFD" w:rsidRDefault="004C0DFD" w:rsidP="004C0DFD">
      <w:pPr>
        <w:spacing w:line="276" w:lineRule="auto"/>
      </w:pPr>
      <w:r w:rsidRPr="0089125E">
        <w:rPr>
          <w:b/>
          <w:bCs/>
        </w:rPr>
        <w:t>Provenienţă:</w:t>
      </w:r>
      <w:r w:rsidRPr="0089125E">
        <w:t xml:space="preserve"> </w:t>
      </w:r>
      <w:r>
        <w:t>D</w:t>
      </w:r>
      <w:r w:rsidRPr="0089125E">
        <w:t xml:space="preserve">onată </w:t>
      </w:r>
      <w:r>
        <w:t xml:space="preserve">de familia PR. CHIRIL PISTRUI – Sibiu </w:t>
      </w:r>
      <w:r w:rsidRPr="0089125E">
        <w:t>(conf</w:t>
      </w:r>
      <w:r>
        <w:t xml:space="preserve">orm </w:t>
      </w:r>
      <w:r w:rsidRPr="0089125E">
        <w:t>inscripției de donație de pe plăcuța metalică montată pe fața ramei)</w:t>
      </w:r>
    </w:p>
    <w:p w14:paraId="3FD8E493" w14:textId="77777777" w:rsidR="004C0DFD" w:rsidRPr="0089125E" w:rsidRDefault="004C0DFD" w:rsidP="00E9518D">
      <w:pPr>
        <w:spacing w:line="276" w:lineRule="auto"/>
      </w:pPr>
    </w:p>
    <w:p w14:paraId="2B616427" w14:textId="7B69FE03" w:rsidR="009D318F" w:rsidRPr="0089125E" w:rsidRDefault="009D318F" w:rsidP="00E9518D">
      <w:pPr>
        <w:spacing w:line="276" w:lineRule="auto"/>
      </w:pPr>
      <w:r w:rsidRPr="0089125E">
        <w:rPr>
          <w:rFonts w:eastAsia="Times New Roman"/>
          <w:b/>
          <w:bCs/>
          <w:color w:val="000000" w:themeColor="text1"/>
        </w:rPr>
        <w:t>Ţară/Zonă geografică:</w:t>
      </w:r>
      <w:r w:rsidRPr="0089125E">
        <w:rPr>
          <w:rFonts w:eastAsia="Times New Roman"/>
          <w:color w:val="000000" w:themeColor="text1"/>
        </w:rPr>
        <w:t xml:space="preserve"> România</w:t>
      </w:r>
      <w:r w:rsidR="00985783" w:rsidRPr="0089125E">
        <w:rPr>
          <w:rFonts w:eastAsia="Times New Roman"/>
          <w:color w:val="000000" w:themeColor="text1"/>
        </w:rPr>
        <w:t>/</w:t>
      </w:r>
      <w:r w:rsidRPr="0089125E">
        <w:rPr>
          <w:rFonts w:eastAsia="Times New Roman"/>
          <w:color w:val="000000" w:themeColor="text1"/>
        </w:rPr>
        <w:t>Transilvania</w:t>
      </w:r>
    </w:p>
    <w:p w14:paraId="46DDEFE9" w14:textId="67E5F161" w:rsidR="00C13920" w:rsidRPr="0089125E" w:rsidRDefault="00C13920" w:rsidP="00E9518D">
      <w:pPr>
        <w:spacing w:line="276" w:lineRule="auto"/>
      </w:pPr>
      <w:r w:rsidRPr="0089125E">
        <w:rPr>
          <w:b/>
          <w:bCs/>
        </w:rPr>
        <w:t>Centru</w:t>
      </w:r>
      <w:r w:rsidR="00866D10">
        <w:rPr>
          <w:b/>
          <w:bCs/>
        </w:rPr>
        <w:t>/Atelier</w:t>
      </w:r>
      <w:r w:rsidRPr="0089125E">
        <w:rPr>
          <w:b/>
          <w:bCs/>
        </w:rPr>
        <w:t>:</w:t>
      </w:r>
      <w:r w:rsidRPr="0089125E">
        <w:t xml:space="preserve"> </w:t>
      </w:r>
      <w:r w:rsidR="00383BEA">
        <w:t>Nicula</w:t>
      </w:r>
    </w:p>
    <w:p w14:paraId="3DB511CA" w14:textId="4B888419" w:rsidR="004C0DFD" w:rsidRPr="0089125E" w:rsidRDefault="004C0DFD" w:rsidP="004C0DFD">
      <w:pPr>
        <w:spacing w:line="276" w:lineRule="auto"/>
      </w:pPr>
      <w:r w:rsidRPr="0089125E">
        <w:rPr>
          <w:b/>
          <w:bCs/>
        </w:rPr>
        <w:t>Datare:</w:t>
      </w:r>
      <w:r w:rsidRPr="0089125E">
        <w:t xml:space="preserve"> </w:t>
      </w:r>
      <w:r>
        <w:t>a doua jumătate a sec. XIX</w:t>
      </w:r>
      <w:r w:rsidR="006F7D2C">
        <w:t xml:space="preserve"> (al treilea sfert al sec. XIX)</w:t>
      </w:r>
    </w:p>
    <w:p w14:paraId="4B49A079" w14:textId="5B8A96AF" w:rsidR="00C13920" w:rsidRPr="0089125E" w:rsidRDefault="00C13920" w:rsidP="00E9518D">
      <w:pPr>
        <w:spacing w:line="276" w:lineRule="auto"/>
      </w:pPr>
      <w:r w:rsidRPr="0089125E">
        <w:rPr>
          <w:b/>
          <w:bCs/>
        </w:rPr>
        <w:t>Autor:</w:t>
      </w:r>
      <w:r w:rsidRPr="0089125E">
        <w:t xml:space="preserve"> </w:t>
      </w:r>
      <w:r w:rsidR="00383BEA">
        <w:t>anonim</w:t>
      </w:r>
    </w:p>
    <w:p w14:paraId="1C40D337" w14:textId="321417BF" w:rsidR="00C13920" w:rsidRPr="0089125E" w:rsidRDefault="006B4BD3" w:rsidP="00E9518D">
      <w:pPr>
        <w:spacing w:line="276" w:lineRule="auto"/>
      </w:pPr>
      <w:r w:rsidRPr="0089125E">
        <w:rPr>
          <w:b/>
          <w:bCs/>
        </w:rPr>
        <w:t>S</w:t>
      </w:r>
      <w:r w:rsidR="00C13920" w:rsidRPr="0089125E">
        <w:rPr>
          <w:b/>
          <w:bCs/>
        </w:rPr>
        <w:t>emnătură</w:t>
      </w:r>
      <w:r w:rsidR="00383BEA">
        <w:rPr>
          <w:b/>
          <w:bCs/>
        </w:rPr>
        <w:t xml:space="preserve">: </w:t>
      </w:r>
    </w:p>
    <w:p w14:paraId="3FB1E737" w14:textId="77777777" w:rsidR="004C0DFD" w:rsidRDefault="004C0DFD" w:rsidP="00E9518D">
      <w:pPr>
        <w:spacing w:line="276" w:lineRule="auto"/>
        <w:rPr>
          <w:b/>
          <w:bCs/>
        </w:rPr>
      </w:pPr>
    </w:p>
    <w:p w14:paraId="41542F22" w14:textId="00C9258B" w:rsidR="00DF5FA3" w:rsidRPr="0089125E" w:rsidRDefault="009D318F" w:rsidP="00E9518D">
      <w:pPr>
        <w:spacing w:line="276" w:lineRule="auto"/>
        <w:rPr>
          <w:rFonts w:ascii="Helvetica" w:eastAsia="Times New Roman" w:hAnsi="Helvetica" w:cs="Helvetica"/>
          <w:color w:val="666666"/>
        </w:rPr>
      </w:pPr>
      <w:r w:rsidRPr="0089125E">
        <w:rPr>
          <w:b/>
          <w:bCs/>
        </w:rPr>
        <w:t>Dimensiuni</w:t>
      </w:r>
      <w:r w:rsidRPr="0089125E">
        <w:t xml:space="preserve">: Î: </w:t>
      </w:r>
      <w:r w:rsidR="00621138">
        <w:t>40,5</w:t>
      </w:r>
      <w:r w:rsidRPr="0089125E">
        <w:t xml:space="preserve"> cm; L: </w:t>
      </w:r>
      <w:r w:rsidR="00621138">
        <w:rPr>
          <w:color w:val="000000" w:themeColor="text1"/>
        </w:rPr>
        <w:t>36</w:t>
      </w:r>
      <w:r w:rsidR="00870053">
        <w:rPr>
          <w:color w:val="000000" w:themeColor="text1"/>
        </w:rPr>
        <w:t xml:space="preserve"> </w:t>
      </w:r>
      <w:r w:rsidRPr="0089125E">
        <w:rPr>
          <w:color w:val="000000" w:themeColor="text1"/>
        </w:rPr>
        <w:t xml:space="preserve">cm </w:t>
      </w:r>
      <w:r w:rsidRPr="0089125E">
        <w:rPr>
          <w:rFonts w:eastAsia="Times New Roman"/>
          <w:color w:val="000000" w:themeColor="text1"/>
        </w:rPr>
        <w:t>(inclusiv rama)</w:t>
      </w:r>
      <w:r w:rsidRPr="0089125E">
        <w:rPr>
          <w:color w:val="000000" w:themeColor="text1"/>
        </w:rPr>
        <w:t xml:space="preserve">; </w:t>
      </w:r>
      <w:r w:rsidRPr="0089125E">
        <w:t xml:space="preserve">lățimea baghetei ramei: </w:t>
      </w:r>
      <w:r w:rsidR="00621138">
        <w:t xml:space="preserve">5 </w:t>
      </w:r>
      <w:r w:rsidRPr="0089125E">
        <w:t>cm</w:t>
      </w:r>
      <w:r w:rsidRPr="0089125E">
        <w:rPr>
          <w:rFonts w:ascii="Helvetica" w:eastAsia="Times New Roman" w:hAnsi="Helvetica" w:cs="Helvetica"/>
          <w:color w:val="666666"/>
        </w:rPr>
        <w:t xml:space="preserve">   </w:t>
      </w:r>
    </w:p>
    <w:p w14:paraId="6208CEC1" w14:textId="2C42A8E2" w:rsidR="001B142D" w:rsidRPr="0089125E" w:rsidRDefault="001B142D" w:rsidP="00E9518D">
      <w:pPr>
        <w:spacing w:line="276" w:lineRule="auto"/>
        <w:rPr>
          <w:rFonts w:eastAsia="Times New Roman"/>
          <w:color w:val="000000" w:themeColor="text1"/>
        </w:rPr>
      </w:pPr>
      <w:r w:rsidRPr="0089125E">
        <w:rPr>
          <w:rFonts w:eastAsia="Times New Roman"/>
          <w:b/>
          <w:bCs/>
          <w:color w:val="000000" w:themeColor="text1"/>
        </w:rPr>
        <w:t>Tehnică/Material</w:t>
      </w:r>
      <w:r w:rsidRPr="0089125E">
        <w:rPr>
          <w:rFonts w:eastAsia="Times New Roman"/>
          <w:color w:val="000000" w:themeColor="text1"/>
        </w:rPr>
        <w:t>: tempera pe sticlă</w:t>
      </w:r>
    </w:p>
    <w:p w14:paraId="7D8833B9" w14:textId="6FFF8041" w:rsidR="00DF2FC9" w:rsidRPr="0089125E" w:rsidRDefault="00DF2FC9" w:rsidP="00E9518D">
      <w:pPr>
        <w:spacing w:line="276" w:lineRule="auto"/>
        <w:ind w:left="720"/>
        <w:rPr>
          <w:b/>
          <w:bCs/>
        </w:rPr>
      </w:pPr>
      <w:r w:rsidRPr="0089125E">
        <w:rPr>
          <w:b/>
          <w:bCs/>
        </w:rPr>
        <w:t>S</w:t>
      </w:r>
      <w:r w:rsidR="001A6D76" w:rsidRPr="0089125E">
        <w:rPr>
          <w:b/>
          <w:bCs/>
        </w:rPr>
        <w:t>uport</w:t>
      </w:r>
      <w:r w:rsidRPr="0089125E">
        <w:rPr>
          <w:b/>
          <w:bCs/>
        </w:rPr>
        <w:t xml:space="preserve">: </w:t>
      </w:r>
      <w:r w:rsidR="00870053" w:rsidRPr="007420FF">
        <w:t>sticlă</w:t>
      </w:r>
    </w:p>
    <w:p w14:paraId="336226C6" w14:textId="19AF84D9" w:rsidR="00DF2FC9" w:rsidRPr="0089125E" w:rsidRDefault="00DF2FC9" w:rsidP="00E9518D">
      <w:pPr>
        <w:spacing w:line="276" w:lineRule="auto"/>
        <w:ind w:left="720"/>
      </w:pPr>
      <w:r w:rsidRPr="0089125E">
        <w:rPr>
          <w:b/>
          <w:bCs/>
        </w:rPr>
        <w:t xml:space="preserve">Strat de culoare: </w:t>
      </w:r>
      <w:r w:rsidRPr="0089125E">
        <w:t>pigmenți, liant, foiță metalică aurie</w:t>
      </w:r>
    </w:p>
    <w:p w14:paraId="3057BFD8" w14:textId="0609692A" w:rsidR="00C13920" w:rsidRPr="0089125E" w:rsidRDefault="006B4BD3" w:rsidP="00E9518D">
      <w:pPr>
        <w:spacing w:line="276" w:lineRule="auto"/>
        <w:ind w:left="720"/>
      </w:pPr>
      <w:r w:rsidRPr="0089125E">
        <w:rPr>
          <w:b/>
          <w:bCs/>
        </w:rPr>
        <w:t>R</w:t>
      </w:r>
      <w:r w:rsidR="00C13920" w:rsidRPr="0089125E">
        <w:rPr>
          <w:b/>
          <w:bCs/>
        </w:rPr>
        <w:t>amă</w:t>
      </w:r>
      <w:r w:rsidR="0029367C">
        <w:rPr>
          <w:b/>
          <w:bCs/>
        </w:rPr>
        <w:t>:</w:t>
      </w:r>
      <w:r w:rsidR="00C13920" w:rsidRPr="0089125E">
        <w:rPr>
          <w:b/>
          <w:bCs/>
        </w:rPr>
        <w:t xml:space="preserve"> </w:t>
      </w:r>
      <w:r w:rsidR="004C0DFD">
        <w:t>lemn de rășinoase</w:t>
      </w:r>
      <w:r w:rsidR="001B142D" w:rsidRPr="00C37731">
        <w:t>,</w:t>
      </w:r>
      <w:r w:rsidR="001B142D" w:rsidRPr="0089125E">
        <w:rPr>
          <w:b/>
          <w:bCs/>
        </w:rPr>
        <w:t xml:space="preserve"> </w:t>
      </w:r>
      <w:r w:rsidR="00C13920" w:rsidRPr="0089125E">
        <w:t xml:space="preserve">profilată, </w:t>
      </w:r>
      <w:r w:rsidR="00621138">
        <w:t xml:space="preserve">maronie, </w:t>
      </w:r>
      <w:r w:rsidR="00866D10">
        <w:t>băițuită</w:t>
      </w:r>
      <w:r w:rsidR="00C13920" w:rsidRPr="0089125E">
        <w:t xml:space="preserve"> </w:t>
      </w:r>
    </w:p>
    <w:p w14:paraId="7DF39F92" w14:textId="2ED5E6FE" w:rsidR="00C13920" w:rsidRPr="00715556" w:rsidRDefault="006B4BD3" w:rsidP="00E9518D">
      <w:pPr>
        <w:spacing w:line="276" w:lineRule="auto"/>
        <w:ind w:left="720"/>
      </w:pPr>
      <w:r w:rsidRPr="00715556">
        <w:rPr>
          <w:b/>
          <w:bCs/>
        </w:rPr>
        <w:t>C</w:t>
      </w:r>
      <w:r w:rsidR="00C13920" w:rsidRPr="00715556">
        <w:rPr>
          <w:b/>
          <w:bCs/>
        </w:rPr>
        <w:t>apac</w:t>
      </w:r>
      <w:r w:rsidR="0029367C" w:rsidRPr="00715556">
        <w:rPr>
          <w:b/>
          <w:bCs/>
        </w:rPr>
        <w:t>:</w:t>
      </w:r>
      <w:r w:rsidR="00C13920" w:rsidRPr="00715556">
        <w:t xml:space="preserve"> lemn de rășinoase, </w:t>
      </w:r>
      <w:r w:rsidR="00870053" w:rsidRPr="00715556">
        <w:t>2</w:t>
      </w:r>
      <w:r w:rsidR="00C13920" w:rsidRPr="00715556">
        <w:t xml:space="preserve"> planșe </w:t>
      </w:r>
      <w:r w:rsidR="00715556" w:rsidRPr="00715556">
        <w:t>vertic</w:t>
      </w:r>
      <w:r w:rsidR="00870053" w:rsidRPr="00715556">
        <w:t>ale,</w:t>
      </w:r>
      <w:r w:rsidR="001A6D76" w:rsidRPr="00715556">
        <w:t xml:space="preserve"> cuie metalice</w:t>
      </w:r>
    </w:p>
    <w:p w14:paraId="4FF80F9A" w14:textId="77777777" w:rsidR="00BE2C7F" w:rsidRDefault="00BE2C7F" w:rsidP="00E9518D">
      <w:pPr>
        <w:spacing w:line="276" w:lineRule="auto"/>
        <w:jc w:val="both"/>
        <w:rPr>
          <w:b/>
          <w:bCs/>
        </w:rPr>
      </w:pPr>
      <w:bookmarkStart w:id="2" w:name="_Hlk154776927"/>
    </w:p>
    <w:p w14:paraId="475E481F" w14:textId="77777777" w:rsidR="004C0DFD" w:rsidRPr="0089125E" w:rsidRDefault="004C0DFD" w:rsidP="004C0DFD">
      <w:pPr>
        <w:spacing w:line="276" w:lineRule="auto"/>
      </w:pPr>
      <w:r w:rsidRPr="0089125E">
        <w:rPr>
          <w:b/>
          <w:bCs/>
        </w:rPr>
        <w:lastRenderedPageBreak/>
        <w:t>Inscripții:</w:t>
      </w:r>
      <w:r w:rsidRPr="0089125E">
        <w:t xml:space="preserve"> monograma Maicii Domnului: MP ӨY</w:t>
      </w:r>
      <w:r>
        <w:t xml:space="preserve">; </w:t>
      </w:r>
      <w:r w:rsidRPr="008D697C">
        <w:rPr>
          <w:rFonts w:eastAsia="Times New Roman"/>
          <w:lang w:eastAsia="ro-RO"/>
        </w:rPr>
        <w:t>INRI (Iisus Nazarineanul Regele Iudeilor)</w:t>
      </w:r>
      <w:r>
        <w:rPr>
          <w:rFonts w:eastAsia="Times New Roman"/>
          <w:lang w:eastAsia="ro-RO"/>
        </w:rPr>
        <w:t xml:space="preserve"> pe filactera crucii</w:t>
      </w:r>
    </w:p>
    <w:p w14:paraId="66619185" w14:textId="1D9CE585" w:rsidR="00866D10" w:rsidRPr="006702A5" w:rsidRDefault="00866D10" w:rsidP="00E9518D">
      <w:pPr>
        <w:spacing w:line="276" w:lineRule="auto"/>
        <w:jc w:val="both"/>
        <w:rPr>
          <w:rFonts w:eastAsia="Times New Roman"/>
          <w:b/>
          <w:bCs/>
        </w:rPr>
      </w:pPr>
      <w:r w:rsidRPr="006702A5">
        <w:rPr>
          <w:b/>
          <w:bCs/>
        </w:rPr>
        <w:t>Descriere</w:t>
      </w:r>
      <w:r w:rsidR="004C0DFD">
        <w:rPr>
          <w:b/>
          <w:bCs/>
        </w:rPr>
        <w:t>:</w:t>
      </w:r>
    </w:p>
    <w:bookmarkEnd w:id="2"/>
    <w:p w14:paraId="1A89F666" w14:textId="4C9B343A" w:rsidR="00112136" w:rsidRDefault="00112136" w:rsidP="00E9518D">
      <w:pPr>
        <w:spacing w:line="276" w:lineRule="auto"/>
        <w:jc w:val="both"/>
        <w:rPr>
          <w:rFonts w:eastAsia="Times New Roman"/>
          <w:color w:val="000000" w:themeColor="text1"/>
        </w:rPr>
      </w:pPr>
      <w:r w:rsidRPr="0089125E">
        <w:rPr>
          <w:i/>
          <w:iCs/>
        </w:rPr>
        <w:t>Ma</w:t>
      </w:r>
      <w:r w:rsidR="005163A9">
        <w:rPr>
          <w:i/>
          <w:iCs/>
        </w:rPr>
        <w:t>ic</w:t>
      </w:r>
      <w:r w:rsidR="00621138">
        <w:rPr>
          <w:i/>
          <w:iCs/>
        </w:rPr>
        <w:t>a</w:t>
      </w:r>
      <w:r w:rsidRPr="0089125E">
        <w:rPr>
          <w:i/>
          <w:iCs/>
        </w:rPr>
        <w:t xml:space="preserve"> Domnului îndurera</w:t>
      </w:r>
      <w:r w:rsidR="009B2E27">
        <w:rPr>
          <w:i/>
          <w:iCs/>
        </w:rPr>
        <w:t>tă</w:t>
      </w:r>
      <w:r w:rsidR="009B2E27">
        <w:t xml:space="preserve"> </w:t>
      </w:r>
      <w:r w:rsidR="009F10D6">
        <w:t>privește spre</w:t>
      </w:r>
      <w:r w:rsidR="009B2E27">
        <w:t xml:space="preserve"> </w:t>
      </w:r>
      <w:r w:rsidR="009F10D6">
        <w:t>Fiul său</w:t>
      </w:r>
      <w:r w:rsidR="009B2E27">
        <w:t xml:space="preserve"> răstignit pe o cruce roșie. Tratare deosebită a veșmântului Maicii, auriu pe cap </w:t>
      </w:r>
      <w:r w:rsidR="006F7D2C">
        <w:t xml:space="preserve">(element inedit) </w:t>
      </w:r>
      <w:r w:rsidR="009B2E27">
        <w:t xml:space="preserve">și negru pe umeri și pe piept, </w:t>
      </w:r>
      <w:r w:rsidR="002E652B">
        <w:t xml:space="preserve">căptușit și tivit cu verde, </w:t>
      </w:r>
      <w:r w:rsidR="009B2E27">
        <w:t>decorat cu</w:t>
      </w:r>
      <w:r w:rsidR="009B2E27">
        <w:rPr>
          <w:rFonts w:eastAsia="Times New Roman"/>
          <w:lang w:eastAsia="ro-RO"/>
        </w:rPr>
        <w:t xml:space="preserve"> </w:t>
      </w:r>
      <w:r w:rsidR="009B2E27">
        <w:rPr>
          <w:rFonts w:eastAsia="Times New Roman"/>
          <w:color w:val="000000" w:themeColor="text1"/>
        </w:rPr>
        <w:t>o s</w:t>
      </w:r>
      <w:r w:rsidR="004C141E">
        <w:rPr>
          <w:rFonts w:eastAsia="Times New Roman"/>
          <w:color w:val="000000" w:themeColor="text1"/>
        </w:rPr>
        <w:t>alb</w:t>
      </w:r>
      <w:r w:rsidR="009B2E27">
        <w:rPr>
          <w:rFonts w:eastAsia="Times New Roman"/>
          <w:color w:val="000000" w:themeColor="text1"/>
        </w:rPr>
        <w:t>ă</w:t>
      </w:r>
      <w:r w:rsidR="004C141E">
        <w:rPr>
          <w:rFonts w:eastAsia="Times New Roman"/>
          <w:color w:val="000000" w:themeColor="text1"/>
        </w:rPr>
        <w:t xml:space="preserve"> de semicercuri colorate alternativ în </w:t>
      </w:r>
      <w:r w:rsidR="009B2E27">
        <w:rPr>
          <w:rFonts w:eastAsia="Times New Roman"/>
          <w:color w:val="000000" w:themeColor="text1"/>
        </w:rPr>
        <w:t>roșu</w:t>
      </w:r>
      <w:r w:rsidR="004C141E">
        <w:rPr>
          <w:rFonts w:eastAsia="Times New Roman"/>
          <w:color w:val="000000" w:themeColor="text1"/>
        </w:rPr>
        <w:t xml:space="preserve"> și </w:t>
      </w:r>
      <w:r w:rsidR="009B2E27">
        <w:rPr>
          <w:rFonts w:eastAsia="Times New Roman"/>
          <w:color w:val="000000" w:themeColor="text1"/>
        </w:rPr>
        <w:t>verde</w:t>
      </w:r>
      <w:r w:rsidR="002E652B">
        <w:rPr>
          <w:rFonts w:eastAsia="Times New Roman"/>
          <w:color w:val="000000" w:themeColor="text1"/>
        </w:rPr>
        <w:t>, precum și</w:t>
      </w:r>
      <w:r w:rsidR="002E652B" w:rsidRPr="002E652B">
        <w:t xml:space="preserve"> </w:t>
      </w:r>
      <w:r w:rsidR="002E652B">
        <w:t>cu cele trei steluțe simbolice</w:t>
      </w:r>
      <w:r w:rsidR="00C37731">
        <w:t>, care au primit formă de flori</w:t>
      </w:r>
      <w:r w:rsidR="002E652B">
        <w:t>.</w:t>
      </w:r>
      <w:r w:rsidR="002E652B">
        <w:rPr>
          <w:rFonts w:eastAsia="Times New Roman"/>
          <w:color w:val="000000" w:themeColor="text1"/>
        </w:rPr>
        <w:t xml:space="preserve"> </w:t>
      </w:r>
      <w:r w:rsidR="00BE2C7F">
        <w:rPr>
          <w:rFonts w:eastAsia="Times New Roman"/>
          <w:color w:val="000000" w:themeColor="text1"/>
        </w:rPr>
        <w:t xml:space="preserve">Expresivitate și prestanță a </w:t>
      </w:r>
      <w:r w:rsidR="00C37731">
        <w:rPr>
          <w:rFonts w:eastAsia="Times New Roman"/>
          <w:color w:val="000000" w:themeColor="text1"/>
        </w:rPr>
        <w:t>figurii</w:t>
      </w:r>
      <w:r w:rsidR="00BE2C7F">
        <w:rPr>
          <w:rFonts w:eastAsia="Times New Roman"/>
          <w:color w:val="000000" w:themeColor="text1"/>
        </w:rPr>
        <w:t>i Maicii: ovalul perfect al feței, nasul alungit, gura mică, ochii cu pleoape</w:t>
      </w:r>
      <w:r w:rsidR="000A3C72">
        <w:rPr>
          <w:rFonts w:eastAsia="Times New Roman"/>
          <w:color w:val="000000" w:themeColor="text1"/>
        </w:rPr>
        <w:t>le superioare</w:t>
      </w:r>
      <w:r w:rsidR="00BE2C7F">
        <w:rPr>
          <w:rFonts w:eastAsia="Times New Roman"/>
          <w:color w:val="000000" w:themeColor="text1"/>
        </w:rPr>
        <w:t xml:space="preserve"> umbrite. Linie sintetică, sigură. </w:t>
      </w:r>
      <w:r w:rsidR="004C2209">
        <w:rPr>
          <w:rFonts w:eastAsia="Times New Roman"/>
          <w:color w:val="000000" w:themeColor="text1"/>
        </w:rPr>
        <w:t>Fond albastru</w:t>
      </w:r>
      <w:r w:rsidR="002E652B">
        <w:rPr>
          <w:rFonts w:eastAsia="Times New Roman"/>
          <w:color w:val="000000" w:themeColor="text1"/>
        </w:rPr>
        <w:t>, maroniu, galben</w:t>
      </w:r>
      <w:r w:rsidR="00715556">
        <w:rPr>
          <w:rFonts w:eastAsia="Times New Roman"/>
          <w:color w:val="000000" w:themeColor="text1"/>
        </w:rPr>
        <w:t xml:space="preserve">, alb. </w:t>
      </w:r>
      <w:r w:rsidR="002E652B">
        <w:rPr>
          <w:rFonts w:eastAsia="Times New Roman"/>
          <w:color w:val="000000" w:themeColor="text1"/>
        </w:rPr>
        <w:t xml:space="preserve">Falduri de draperie în extremitatea superioară. </w:t>
      </w:r>
      <w:r w:rsidR="00866D10">
        <w:rPr>
          <w:rFonts w:eastAsia="Times New Roman"/>
          <w:color w:val="000000" w:themeColor="text1"/>
        </w:rPr>
        <w:t>Lucrare de excepție</w:t>
      </w:r>
      <w:r w:rsidR="007243C4">
        <w:rPr>
          <w:rFonts w:eastAsia="Times New Roman"/>
          <w:color w:val="000000" w:themeColor="text1"/>
        </w:rPr>
        <w:t xml:space="preserve">: </w:t>
      </w:r>
      <w:r w:rsidR="00866D10">
        <w:rPr>
          <w:rFonts w:eastAsia="Times New Roman"/>
          <w:color w:val="000000" w:themeColor="text1"/>
        </w:rPr>
        <w:t>calități artistice, stare de conservare.</w:t>
      </w:r>
    </w:p>
    <w:p w14:paraId="4D5A9E48" w14:textId="77777777" w:rsidR="00DF5FA3" w:rsidRDefault="00DF5FA3" w:rsidP="00E9518D">
      <w:pPr>
        <w:spacing w:line="276" w:lineRule="auto"/>
        <w:jc w:val="both"/>
        <w:rPr>
          <w:rFonts w:eastAsia="Times New Roman"/>
          <w:color w:val="000000" w:themeColor="text1"/>
        </w:rPr>
      </w:pPr>
    </w:p>
    <w:p w14:paraId="51236FA0" w14:textId="2C263554" w:rsidR="00DF5FA3" w:rsidRPr="0089125E" w:rsidRDefault="00DF5FA3" w:rsidP="00E9518D">
      <w:pPr>
        <w:spacing w:line="276" w:lineRule="auto"/>
        <w:jc w:val="both"/>
        <w:rPr>
          <w:rFonts w:eastAsia="Times New Roman"/>
          <w:color w:val="000000" w:themeColor="text1"/>
        </w:rPr>
      </w:pPr>
      <w:r w:rsidRPr="0089125E">
        <w:rPr>
          <w:b/>
          <w:bCs/>
        </w:rPr>
        <w:t>Stare de conservare:</w:t>
      </w:r>
      <w:r w:rsidRPr="0089125E">
        <w:t xml:space="preserve"> </w:t>
      </w:r>
      <w:r>
        <w:t>FOARTE BUNĂ</w:t>
      </w:r>
    </w:p>
    <w:p w14:paraId="577E3A25" w14:textId="77777777" w:rsidR="00DF5FA3" w:rsidRPr="0089125E" w:rsidRDefault="00DF5FA3" w:rsidP="00E9518D">
      <w:pPr>
        <w:spacing w:line="276" w:lineRule="auto"/>
        <w:rPr>
          <w:rFonts w:eastAsia="Times New Roman"/>
          <w:color w:val="000000" w:themeColor="text1"/>
        </w:rPr>
      </w:pPr>
      <w:r w:rsidRPr="0089125E">
        <w:rPr>
          <w:rFonts w:eastAsia="Times New Roman"/>
          <w:b/>
          <w:bCs/>
          <w:color w:val="000000" w:themeColor="text1"/>
        </w:rPr>
        <w:t>Clasat în Tezaur</w:t>
      </w:r>
      <w:r w:rsidRPr="0089125E">
        <w:rPr>
          <w:rFonts w:eastAsia="Times New Roman"/>
          <w:color w:val="000000" w:themeColor="text1"/>
        </w:rPr>
        <w:t>: [ NU ]</w:t>
      </w:r>
    </w:p>
    <w:p w14:paraId="2089824C" w14:textId="77777777" w:rsidR="00DF5FA3" w:rsidRDefault="00DF5FA3" w:rsidP="00E9518D">
      <w:pPr>
        <w:spacing w:line="276" w:lineRule="auto"/>
        <w:rPr>
          <w:rFonts w:eastAsia="Times New Roman"/>
          <w:color w:val="000000" w:themeColor="text1"/>
        </w:rPr>
      </w:pPr>
      <w:r w:rsidRPr="0089125E">
        <w:rPr>
          <w:rFonts w:eastAsia="Times New Roman"/>
          <w:b/>
          <w:bCs/>
          <w:color w:val="000000" w:themeColor="text1"/>
        </w:rPr>
        <w:t>Clasat în Fond</w:t>
      </w:r>
      <w:r w:rsidRPr="0089125E">
        <w:rPr>
          <w:rFonts w:eastAsia="Times New Roman"/>
          <w:color w:val="000000" w:themeColor="text1"/>
        </w:rPr>
        <w:t>: [ NU ]</w:t>
      </w:r>
    </w:p>
    <w:p w14:paraId="7C1D3268" w14:textId="77777777" w:rsidR="00DF5FA3" w:rsidRPr="000F4495" w:rsidRDefault="00DF5FA3" w:rsidP="00E9518D">
      <w:pPr>
        <w:spacing w:line="276" w:lineRule="auto"/>
        <w:jc w:val="both"/>
        <w:rPr>
          <w:rFonts w:eastAsia="Times New Roman"/>
          <w:color w:val="000000" w:themeColor="text1"/>
        </w:rPr>
      </w:pPr>
    </w:p>
    <w:p w14:paraId="6B240A6A" w14:textId="78DC442A" w:rsidR="007C6B3E" w:rsidRDefault="00DF2FC9" w:rsidP="00E9518D">
      <w:pPr>
        <w:spacing w:line="276" w:lineRule="auto"/>
        <w:rPr>
          <w:rFonts w:eastAsia="Times New Roman"/>
          <w:color w:val="000000" w:themeColor="text1"/>
        </w:rPr>
      </w:pPr>
      <w:r w:rsidRPr="0089125E">
        <w:rPr>
          <w:rFonts w:eastAsia="Times New Roman"/>
          <w:b/>
          <w:bCs/>
          <w:color w:val="000000" w:themeColor="text1"/>
        </w:rPr>
        <w:t>F</w:t>
      </w:r>
      <w:r w:rsidR="007C6B3E" w:rsidRPr="0089125E">
        <w:rPr>
          <w:rFonts w:eastAsia="Times New Roman"/>
          <w:b/>
          <w:bCs/>
          <w:color w:val="000000" w:themeColor="text1"/>
        </w:rPr>
        <w:t xml:space="preserve">ișă </w:t>
      </w:r>
      <w:r w:rsidR="007C6B3E" w:rsidRPr="00AB7688">
        <w:rPr>
          <w:rFonts w:eastAsia="Times New Roman"/>
          <w:b/>
          <w:bCs/>
          <w:color w:val="000000" w:themeColor="text1"/>
        </w:rPr>
        <w:t>obiect: </w:t>
      </w:r>
      <w:r w:rsidR="008D37F5" w:rsidRPr="00AB7688">
        <w:rPr>
          <w:rFonts w:eastAsia="Times New Roman"/>
          <w:b/>
          <w:bCs/>
          <w:color w:val="000000" w:themeColor="text1"/>
        </w:rPr>
        <w:t>nr.</w:t>
      </w:r>
      <w:r w:rsidR="00AB7688" w:rsidRPr="00AB7688">
        <w:rPr>
          <w:rFonts w:eastAsia="Times New Roman"/>
          <w:b/>
          <w:bCs/>
          <w:color w:val="000000" w:themeColor="text1"/>
        </w:rPr>
        <w:t xml:space="preserve"> 1</w:t>
      </w:r>
      <w:r w:rsidR="00621138">
        <w:rPr>
          <w:rFonts w:eastAsia="Times New Roman"/>
          <w:b/>
          <w:bCs/>
          <w:color w:val="000000" w:themeColor="text1"/>
        </w:rPr>
        <w:t>113</w:t>
      </w:r>
    </w:p>
    <w:p w14:paraId="0A44CAD2" w14:textId="47833042" w:rsidR="008D37F5" w:rsidRPr="0089125E" w:rsidRDefault="008D37F5" w:rsidP="00E9518D">
      <w:pPr>
        <w:spacing w:line="276" w:lineRule="auto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</w:rPr>
        <w:t>Autor fișă obiect:</w:t>
      </w:r>
      <w:r>
        <w:rPr>
          <w:rFonts w:eastAsia="Times New Roman"/>
        </w:rPr>
        <w:t xml:space="preserve"> </w:t>
      </w:r>
      <w:r w:rsidR="00866D10">
        <w:rPr>
          <w:rFonts w:eastAsia="Times New Roman"/>
        </w:rPr>
        <w:t xml:space="preserve">Dr. </w:t>
      </w:r>
      <w:r>
        <w:rPr>
          <w:rFonts w:eastAsia="Times New Roman"/>
        </w:rPr>
        <w:t>Olimpia Coman-Sipeanu, expert bunuri de patrimoniu</w:t>
      </w:r>
      <w:r w:rsidR="00BE2C7F">
        <w:rPr>
          <w:rFonts w:eastAsia="Times New Roman"/>
        </w:rPr>
        <w:t>, expert restaurare pictură</w:t>
      </w:r>
    </w:p>
    <w:p w14:paraId="3CFFF401" w14:textId="77777777" w:rsidR="00866D10" w:rsidRDefault="00DF2FC9" w:rsidP="00E9518D">
      <w:pPr>
        <w:spacing w:line="276" w:lineRule="auto"/>
        <w:rPr>
          <w:rFonts w:eastAsia="Times New Roman"/>
          <w:color w:val="000000" w:themeColor="text1"/>
        </w:rPr>
      </w:pPr>
      <w:r w:rsidRPr="0089125E">
        <w:rPr>
          <w:rFonts w:eastAsia="Times New Roman"/>
          <w:b/>
          <w:bCs/>
          <w:color w:val="000000" w:themeColor="text1"/>
        </w:rPr>
        <w:t>I</w:t>
      </w:r>
      <w:r w:rsidR="007C6B3E" w:rsidRPr="0089125E">
        <w:rPr>
          <w:rFonts w:eastAsia="Times New Roman"/>
          <w:b/>
          <w:bCs/>
          <w:color w:val="000000" w:themeColor="text1"/>
        </w:rPr>
        <w:t>magine</w:t>
      </w:r>
      <w:r w:rsidR="007C6B3E" w:rsidRPr="0089125E">
        <w:rPr>
          <w:rFonts w:eastAsia="Times New Roman"/>
          <w:color w:val="000000" w:themeColor="text1"/>
        </w:rPr>
        <w:t>: </w:t>
      </w:r>
    </w:p>
    <w:p w14:paraId="6696DFCB" w14:textId="16E6B652" w:rsidR="00BE2C7F" w:rsidRDefault="00BE2C7F" w:rsidP="00E9518D">
      <w:pPr>
        <w:spacing w:line="276" w:lineRule="auto"/>
        <w:rPr>
          <w:rFonts w:eastAsia="Times New Roman"/>
          <w:color w:val="000000" w:themeColor="text1"/>
        </w:rPr>
      </w:pPr>
      <w:r w:rsidRPr="00BE2C7F">
        <w:rPr>
          <w:rFonts w:eastAsia="Times New Roman"/>
          <w:color w:val="000000" w:themeColor="text1"/>
        </w:rPr>
        <w:t>Inv. 1113. M</w:t>
      </w:r>
      <w:r w:rsidR="000A3C72">
        <w:rPr>
          <w:rFonts w:eastAsia="Times New Roman"/>
          <w:color w:val="000000" w:themeColor="text1"/>
        </w:rPr>
        <w:t>aica</w:t>
      </w:r>
      <w:r w:rsidRPr="00BE2C7F">
        <w:rPr>
          <w:rFonts w:eastAsia="Times New Roman"/>
          <w:color w:val="000000" w:themeColor="text1"/>
        </w:rPr>
        <w:t xml:space="preserve"> Domnului îndurerată - față - IMG_5588</w:t>
      </w:r>
    </w:p>
    <w:p w14:paraId="360B17CE" w14:textId="7B082F02" w:rsidR="00BE2C7F" w:rsidRDefault="00BE2C7F" w:rsidP="00E9518D">
      <w:pPr>
        <w:spacing w:line="276" w:lineRule="auto"/>
        <w:rPr>
          <w:rFonts w:eastAsia="Times New Roman"/>
          <w:color w:val="000000" w:themeColor="text1"/>
        </w:rPr>
      </w:pPr>
      <w:r w:rsidRPr="00BE2C7F">
        <w:rPr>
          <w:rFonts w:eastAsia="Times New Roman"/>
          <w:color w:val="000000" w:themeColor="text1"/>
        </w:rPr>
        <w:t>Inv. 1113. M</w:t>
      </w:r>
      <w:r w:rsidR="000A3C72">
        <w:rPr>
          <w:rFonts w:eastAsia="Times New Roman"/>
          <w:color w:val="000000" w:themeColor="text1"/>
        </w:rPr>
        <w:t>aica</w:t>
      </w:r>
      <w:r w:rsidRPr="00BE2C7F">
        <w:rPr>
          <w:rFonts w:eastAsia="Times New Roman"/>
          <w:color w:val="000000" w:themeColor="text1"/>
        </w:rPr>
        <w:t xml:space="preserve"> Domnului îndurerată - verso - IMG_5589</w:t>
      </w:r>
    </w:p>
    <w:p w14:paraId="41236547" w14:textId="77777777" w:rsidR="004C0DFD" w:rsidRDefault="004C0DFD" w:rsidP="00E9518D">
      <w:pPr>
        <w:spacing w:line="276" w:lineRule="auto"/>
        <w:rPr>
          <w:rFonts w:eastAsia="Times New Roman"/>
          <w:b/>
          <w:bCs/>
          <w:color w:val="000000" w:themeColor="text1"/>
        </w:rPr>
      </w:pPr>
    </w:p>
    <w:p w14:paraId="1CC01D5F" w14:textId="271DE693" w:rsidR="007C6B3E" w:rsidRDefault="007C6B3E" w:rsidP="00E9518D">
      <w:pPr>
        <w:spacing w:line="276" w:lineRule="auto"/>
        <w:rPr>
          <w:rFonts w:eastAsia="Times New Roman"/>
          <w:b/>
          <w:bCs/>
          <w:color w:val="000000" w:themeColor="text1"/>
        </w:rPr>
      </w:pPr>
      <w:r w:rsidRPr="0089125E">
        <w:rPr>
          <w:rFonts w:eastAsia="Times New Roman"/>
          <w:b/>
          <w:bCs/>
          <w:color w:val="000000" w:themeColor="text1"/>
        </w:rPr>
        <w:t>Bibliografie</w:t>
      </w:r>
      <w:r w:rsidR="00952EBB">
        <w:rPr>
          <w:rFonts w:eastAsia="Times New Roman"/>
          <w:b/>
          <w:bCs/>
          <w:color w:val="000000" w:themeColor="text1"/>
        </w:rPr>
        <w:t>:</w:t>
      </w:r>
    </w:p>
    <w:p w14:paraId="0E74A719" w14:textId="66E881D1" w:rsidR="004C0DFD" w:rsidRPr="0089125E" w:rsidRDefault="004C0DFD" w:rsidP="00E9518D">
      <w:pPr>
        <w:spacing w:line="276" w:lineRule="auto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Observații:</w:t>
      </w:r>
    </w:p>
    <w:p w14:paraId="278ECE70" w14:textId="743FE7E8" w:rsidR="00DB5C1B" w:rsidRPr="0089125E" w:rsidRDefault="00DB5C1B" w:rsidP="00E9518D">
      <w:pPr>
        <w:spacing w:line="276" w:lineRule="auto"/>
      </w:pPr>
    </w:p>
    <w:sectPr w:rsidR="00DB5C1B" w:rsidRPr="0089125E" w:rsidSect="00F61E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89F"/>
    <w:multiLevelType w:val="multilevel"/>
    <w:tmpl w:val="2CF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94584"/>
    <w:multiLevelType w:val="hybridMultilevel"/>
    <w:tmpl w:val="A96C1DE2"/>
    <w:lvl w:ilvl="0" w:tplc="F1F4E6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3087">
    <w:abstractNumId w:val="0"/>
  </w:num>
  <w:num w:numId="2" w16cid:durableId="133479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5"/>
    <w:rsid w:val="000172BE"/>
    <w:rsid w:val="000A3C72"/>
    <w:rsid w:val="000E73DE"/>
    <w:rsid w:val="000F4495"/>
    <w:rsid w:val="00112136"/>
    <w:rsid w:val="0017540D"/>
    <w:rsid w:val="001A6D76"/>
    <w:rsid w:val="001B142D"/>
    <w:rsid w:val="00277317"/>
    <w:rsid w:val="0029367C"/>
    <w:rsid w:val="002E652B"/>
    <w:rsid w:val="00361BD9"/>
    <w:rsid w:val="00383BEA"/>
    <w:rsid w:val="00396E6D"/>
    <w:rsid w:val="004C0DFD"/>
    <w:rsid w:val="004C141E"/>
    <w:rsid w:val="004C2209"/>
    <w:rsid w:val="005163A9"/>
    <w:rsid w:val="005C17D2"/>
    <w:rsid w:val="00621138"/>
    <w:rsid w:val="00666486"/>
    <w:rsid w:val="006B4BD3"/>
    <w:rsid w:val="006F53B7"/>
    <w:rsid w:val="006F7D2C"/>
    <w:rsid w:val="00715556"/>
    <w:rsid w:val="007243C4"/>
    <w:rsid w:val="007420FF"/>
    <w:rsid w:val="007C6B3E"/>
    <w:rsid w:val="0086103D"/>
    <w:rsid w:val="00866D10"/>
    <w:rsid w:val="00870053"/>
    <w:rsid w:val="0089125E"/>
    <w:rsid w:val="008A0B89"/>
    <w:rsid w:val="008B3275"/>
    <w:rsid w:val="008D37F5"/>
    <w:rsid w:val="008D697C"/>
    <w:rsid w:val="00902FE7"/>
    <w:rsid w:val="009104E5"/>
    <w:rsid w:val="00952EBB"/>
    <w:rsid w:val="00985783"/>
    <w:rsid w:val="009B2E27"/>
    <w:rsid w:val="009D318F"/>
    <w:rsid w:val="009F10D6"/>
    <w:rsid w:val="00AA0A5F"/>
    <w:rsid w:val="00AA66E4"/>
    <w:rsid w:val="00AB7688"/>
    <w:rsid w:val="00BC0948"/>
    <w:rsid w:val="00BE2C7F"/>
    <w:rsid w:val="00C13920"/>
    <w:rsid w:val="00C37731"/>
    <w:rsid w:val="00D15364"/>
    <w:rsid w:val="00DB5C1B"/>
    <w:rsid w:val="00DF2FC9"/>
    <w:rsid w:val="00DF5FA3"/>
    <w:rsid w:val="00E82471"/>
    <w:rsid w:val="00E9518D"/>
    <w:rsid w:val="00F61E25"/>
    <w:rsid w:val="00F71FD1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F384"/>
  <w15:chartTrackingRefBased/>
  <w15:docId w15:val="{1AA5B681-1651-45DB-BE99-E98B8FDF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F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30C3-7462-4DBC-AF3B-FF0F5883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</dc:creator>
  <cp:keywords/>
  <dc:description/>
  <cp:lastModifiedBy>Olimpia</cp:lastModifiedBy>
  <cp:revision>57</cp:revision>
  <dcterms:created xsi:type="dcterms:W3CDTF">2023-12-08T19:44:00Z</dcterms:created>
  <dcterms:modified xsi:type="dcterms:W3CDTF">2024-04-23T18:59:00Z</dcterms:modified>
</cp:coreProperties>
</file>